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/>
        <w:jc w:val="right"/>
      </w:pPr>
      <w:r>
        <w:rPr>
          <w:rFonts w:ascii="Arial" w:hAnsi="Arial" w:cs="Arial"/>
          <w:b/>
          <w:color w:val="2F6FDB"/>
          <w:sz w:val="40"/>
          <w:rtl w:val="1"/>
          <w:szCs w:val="40"/>
          <w:bCs/>
        </w:rPr>
        <w:t>👩‍🏫 בונים גשר – מערך שיעור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ערכה להדפסה • לכל הרמות • פדגוגיה רגשית-חברתית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7A5600"/>
          <w:sz w:val="22"/>
          <w:rtl w:val="1"/>
          <w:szCs w:val="22"/>
          <w:bCs/>
        </w:rPr>
        <w:t>📋 מהדורה למורה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2F6FDB"/>
          <w:sz w:val="28"/>
          <w:rtl w:val="1"/>
          <w:szCs w:val="28"/>
          <w:bCs/>
        </w:rPr>
        <w:t>🎯 מטרות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להבחין בין מחלוקת על רעיונות לבין ריב שפוגע באנשים.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להכיר את 5 הצעדים על הגשר ולתרגל אותם בתפקיד מגשר/ת.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לנסח האשמה מחדש כמסר "אני".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לבנות אמנת ויכוח מכבד ותוכנית מניעה כיתתית.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2F6FDB"/>
          <w:sz w:val="28"/>
          <w:rtl w:val="1"/>
          <w:szCs w:val="28"/>
          <w:bCs/>
        </w:rPr>
        <w:t>⏱️ מהלך שיעור (45 דקות)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זמן</w:t>
            </w:r>
          </w:p>
        </w:tc>
        <w:tc>
          <w:tcPr>
            <w:tcW w:type="dxa" w:w="5270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עושים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פתיחה: "קו הדעה" עם טענה קלילה. מה ההבדל בין לחשוב אחרת לבין לריב?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8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המודל: כרזת 5 הצעדים על הגשר. משחק "בונה או שורף" (חלק א׳).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15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משחק תפקידים בשלשות עם כרטיסי התפקיד + צופה עם דף תצפית (חלק ב׳).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10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"אמרו את זה אחרת" – הופכים האשמה למסר "אני" (חלק ג׳).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שיתוף: משפט אחד שבנה גשר. כללי האמנה הכיתתית.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כרטיס יציאה.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/>
          <w:color w:val="2F6FDB"/>
          <w:sz w:val="28"/>
          <w:rtl w:val="1"/>
          <w:szCs w:val="28"/>
          <w:bCs/>
        </w:rPr>
        <w:t>⚡ גרסת 10 דקות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1. 2 דק׳ – כרזת 5 הצעדים על הלוח.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2. 5 דק׳ – תרחיש אחד במליאה: הכיתה מצביעה על כל החלטה של המגשר/ת.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3. 3 דק׳ – כרטיס יציאה: מסר "אני" אחד.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2F6FDB"/>
          <w:sz w:val="28"/>
          <w:rtl w:val="1"/>
          <w:szCs w:val="28"/>
          <w:bCs/>
        </w:rPr>
        <w:t>🧭 התאמה לרמות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רמה</w:t>
            </w:r>
          </w:p>
        </w:tc>
        <w:tc>
          <w:tcPr>
            <w:tcW w:type="dxa" w:w="5270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מדגישים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יסודי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משחק תפקידים קצר, כרזה צבעונית, "בונה או שורף".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חט״ב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עמדה מול צורך, שיקוף, דילמות בפיד.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חט״ע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נרטיבים ואינטרסים, מחלוקת לשם שמיים, פסקת טיעון.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עולים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בנק מילים, משפטים קצרים עם ניקוד, תרגום לשפת האם.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חנ״מ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תמונות, כפתורים גדולים, חזרה על אותו תרחיש.</w:t>
            </w:r>
          </w:p>
        </w:tc>
      </w:tr>
    </w:tbl>
    <w:p/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2F6FDB"/>
          <w:sz w:val="28"/>
          <w:rtl w:val="1"/>
          <w:szCs w:val="28"/>
          <w:bCs/>
        </w:rPr>
        <w:t>💡 טיפים להנחיה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מתחילים בתרחישים מומצאים – לא בריבים אמיתיים של הכיתה.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מגשר/ת לא שופט/ת: כששואלים "מי צודק" – מחזירים לשאלה "מה חשוב לכל צד?"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מתחלפים בתפקידים כדי להרגיש את שני הצדדים.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מעש״ה: מבט, עידוד, שאלות והובלה – גם למנחה.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עש״ן ד״ק לפני שיחה טעונה: עצור · שרירים · נשימה · דיבור עצמי מרגיע · קדימה.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גש״ר מאח״ד: "איזה ערוץ עוזר לך להירגע אחרי ויכוח?" – גוף, שכל, רגש, משמעות, אמונה, חברה, דמיון.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2F6FDB"/>
          <w:sz w:val="28"/>
          <w:rtl w:val="1"/>
          <w:szCs w:val="28"/>
          <w:bCs/>
        </w:rPr>
        <w:t>🧩 תחנות להעמקה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🔤 לשון – האותיות שמאחורי הגשר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📚 ספרות/תנ״ך – מחלוקת בין גיבורים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🗺️ גאוגרפיה/כישורי חיים – גבולות וגשרים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💬 אוריינות דיגיטלית – דילמות בפיד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🧰 מנהיגות – ארגז הכלים של המגשר/ת הצעיר/ה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🤍 מרחב בטוח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הפעילות היא תמיכה ולמידה – לא טיפול. לא מבקשים לחשוף ריבים אישיים, ותמיד אפשר לדלג. חרם, אלימות, פגיעה ברשת או כל דאגה לשלום תלמיד/ה → מפנים מיד ליועצת.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18"/>
          <w:rtl w:val="1"/>
          <w:szCs w:val="18"/>
        </w:rPr>
        <w:t>יצרה: רוית ראש בן ישי · בונים גשר – מחלוקת וגישור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